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901D" w14:textId="77777777" w:rsidR="00F007C5" w:rsidRPr="0050699E" w:rsidRDefault="00F007C5" w:rsidP="0076238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/>
          <w:sz w:val="40"/>
          <w:szCs w:val="40"/>
          <w:u w:color="000000"/>
        </w:rPr>
      </w:pPr>
    </w:p>
    <w:p w14:paraId="0E01866C" w14:textId="77777777" w:rsidR="00F007C5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/>
          <w:sz w:val="24"/>
          <w:szCs w:val="24"/>
          <w:u w:color="000000"/>
        </w:rPr>
      </w:pPr>
    </w:p>
    <w:p w14:paraId="6B8EA790" w14:textId="77777777" w:rsidR="00F007C5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/>
          <w:sz w:val="24"/>
          <w:szCs w:val="24"/>
          <w:u w:color="000000"/>
        </w:rPr>
      </w:pPr>
    </w:p>
    <w:p w14:paraId="5ABF2058" w14:textId="42FC36D7" w:rsidR="00F007C5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Black" w:eastAsia="Arial Black" w:hAnsi="Arial Black" w:cs="Arial Black"/>
          <w:sz w:val="36"/>
          <w:szCs w:val="36"/>
          <w:u w:color="000000"/>
        </w:rPr>
      </w:pPr>
      <w:r w:rsidRPr="0076238D">
        <w:rPr>
          <w:rFonts w:ascii="Arial Black" w:hAnsi="Arial Black"/>
          <w:sz w:val="36"/>
          <w:szCs w:val="36"/>
          <w:u w:color="000000"/>
        </w:rPr>
        <w:t xml:space="preserve">LUDOTECA DE </w:t>
      </w:r>
      <w:r>
        <w:rPr>
          <w:rFonts w:ascii="Arial Black" w:hAnsi="Arial Black"/>
          <w:sz w:val="36"/>
          <w:szCs w:val="36"/>
          <w:u w:color="000000"/>
          <w:lang w:val="es-ES_tradnl"/>
        </w:rPr>
        <w:t>VERANO 202</w:t>
      </w:r>
      <w:r>
        <w:rPr>
          <w:rFonts w:ascii="Arial Black" w:eastAsia="Arial Black" w:hAnsi="Arial Black" w:cs="Arial Black"/>
          <w:noProof/>
          <w:sz w:val="36"/>
          <w:szCs w:val="36"/>
          <w:u w:color="000000"/>
        </w:rPr>
        <w:drawing>
          <wp:anchor distT="57150" distB="57150" distL="57150" distR="57150" simplePos="0" relativeHeight="251659264" behindDoc="0" locked="0" layoutInCell="1" allowOverlap="1" wp14:anchorId="0D6AB80E" wp14:editId="5223AA8E">
            <wp:simplePos x="0" y="0"/>
            <wp:positionH relativeFrom="margin">
              <wp:posOffset>-567282</wp:posOffset>
            </wp:positionH>
            <wp:positionV relativeFrom="page">
              <wp:posOffset>543877</wp:posOffset>
            </wp:positionV>
            <wp:extent cx="1371600" cy="60134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yto reinos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1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noProof/>
          <w:sz w:val="36"/>
          <w:szCs w:val="36"/>
          <w:u w:color="000000"/>
        </w:rPr>
        <w:drawing>
          <wp:anchor distT="0" distB="0" distL="0" distR="0" simplePos="0" relativeHeight="251660288" behindDoc="0" locked="0" layoutInCell="1" allowOverlap="1" wp14:anchorId="3D52EFA4" wp14:editId="31C02931">
            <wp:simplePos x="0" y="0"/>
            <wp:positionH relativeFrom="margin">
              <wp:posOffset>5347806</wp:posOffset>
            </wp:positionH>
            <wp:positionV relativeFrom="page">
              <wp:posOffset>42137</wp:posOffset>
            </wp:positionV>
            <wp:extent cx="1485900" cy="13557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CENTRO OCIO Sanj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238D">
        <w:rPr>
          <w:rFonts w:ascii="Arial Black" w:hAnsi="Arial Black"/>
          <w:sz w:val="36"/>
          <w:szCs w:val="36"/>
          <w:u w:color="000000"/>
          <w:lang w:val="es-ES_tradnl"/>
        </w:rPr>
        <w:t>1</w:t>
      </w:r>
    </w:p>
    <w:p w14:paraId="7148B27F" w14:textId="77777777" w:rsidR="00F007C5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radley Hand ITC TT-Bold" w:eastAsia="Bradley Hand ITC TT-Bold" w:hAnsi="Bradley Hand ITC TT-Bold" w:cs="Bradley Hand ITC TT-Bold"/>
          <w:sz w:val="32"/>
          <w:szCs w:val="32"/>
          <w:u w:color="000000"/>
        </w:rPr>
      </w:pPr>
    </w:p>
    <w:p w14:paraId="0CF4ACDF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Light" w:eastAsia="Avenir Light" w:hAnsi="Avenir Light" w:cs="Avenir Light"/>
          <w:sz w:val="28"/>
          <w:szCs w:val="28"/>
          <w:u w:color="000000"/>
        </w:rPr>
      </w:pPr>
    </w:p>
    <w:p w14:paraId="2198AEDF" w14:textId="62FE6C7E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>La ludoteca se desarrollará durante los meses de</w:t>
      </w:r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 </w:t>
      </w:r>
      <w:proofErr w:type="gramStart"/>
      <w:r w:rsidR="00251CC6">
        <w:rPr>
          <w:rFonts w:ascii="Chalkboard" w:hAnsi="Chalkboard"/>
          <w:sz w:val="28"/>
          <w:szCs w:val="28"/>
          <w:u w:color="000000"/>
          <w:lang w:val="es-ES_tradnl"/>
        </w:rPr>
        <w:t>Junio</w:t>
      </w:r>
      <w:proofErr w:type="gramEnd"/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>,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 Julio y Agosto de 202</w:t>
      </w:r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>1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 con horario de 09:00 a 14:00 en las instalaciones del CENTRO DEPORTIVO SANJO 2.1.</w:t>
      </w:r>
    </w:p>
    <w:p w14:paraId="79795BE7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3FC7A447" w14:textId="77777777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>Se dispondrá de un número de plazas limitadas (45 participantes) debido a la normativa estipulada por la crisis del COVID-19.</w:t>
      </w:r>
    </w:p>
    <w:p w14:paraId="68F61F44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451A6DFC" w14:textId="77777777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</w:rPr>
        <w:t>Constar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á de un horario flexible, con entradas desde las 08:30 a 09:00. A cada participante se le asignará un grupo, el cual conllevará una hora de entrada y salida (se informará a las familias del nombre o número del grupo, así como de la hora de entrada y salida) </w:t>
      </w:r>
    </w:p>
    <w:p w14:paraId="21FA472C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198928AC" w14:textId="77777777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Es aconsejable que cada niño lleve una mochila identificada con su nombre en la que contenga una botella de agua y algo de almuerzo. </w:t>
      </w:r>
    </w:p>
    <w:p w14:paraId="3DE9FF1D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54ECD0F4" w14:textId="19948F50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La </w:t>
      </w:r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>inscripción</w:t>
      </w:r>
      <w:r w:rsidRPr="0050699E">
        <w:rPr>
          <w:rFonts w:ascii="Chalkboard" w:hAnsi="Chalkboard"/>
          <w:sz w:val="28"/>
          <w:szCs w:val="28"/>
          <w:u w:color="000000"/>
        </w:rPr>
        <w:t>n se realizar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á </w:t>
      </w:r>
      <w:r w:rsidRPr="0050699E">
        <w:rPr>
          <w:rFonts w:ascii="Chalkboard" w:hAnsi="Chalkboard"/>
          <w:sz w:val="28"/>
          <w:szCs w:val="28"/>
          <w:u w:color="000000"/>
        </w:rPr>
        <w:t xml:space="preserve">en 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>la recepción del C</w:t>
      </w:r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entro Deportivo </w:t>
      </w:r>
      <w:proofErr w:type="spellStart"/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>Sanjo</w:t>
      </w:r>
      <w:proofErr w:type="spellEnd"/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 21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 y se debe realizar mínimo con una semana de </w:t>
      </w:r>
      <w:r w:rsidR="0076238D" w:rsidRPr="0050699E">
        <w:rPr>
          <w:rFonts w:ascii="Chalkboard" w:hAnsi="Chalkboard"/>
          <w:sz w:val="28"/>
          <w:szCs w:val="28"/>
          <w:u w:color="000000"/>
          <w:lang w:val="es-ES_tradnl"/>
        </w:rPr>
        <w:t>antelación</w:t>
      </w:r>
      <w:r w:rsidRPr="0050699E">
        <w:rPr>
          <w:rFonts w:ascii="Chalkboard" w:hAnsi="Chalkboard"/>
          <w:sz w:val="28"/>
          <w:szCs w:val="28"/>
          <w:u w:color="000000"/>
        </w:rPr>
        <w:t>n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, y el pago se realizará mediante transferencia bancaria en el siguiente número de cuenta: </w:t>
      </w:r>
    </w:p>
    <w:p w14:paraId="1C18FD2E" w14:textId="4D92ADC4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val="single" w:color="000000"/>
        </w:rPr>
      </w:pPr>
      <w:r w:rsidRPr="0050699E">
        <w:rPr>
          <w:rFonts w:ascii="Chalkboard" w:hAnsi="Chalkboard"/>
          <w:sz w:val="28"/>
          <w:szCs w:val="28"/>
          <w:u w:val="single" w:color="000000"/>
          <w:lang w:val="es-ES_tradnl"/>
        </w:rPr>
        <w:t>ES</w:t>
      </w:r>
      <w:r w:rsidR="0076238D" w:rsidRPr="0050699E">
        <w:rPr>
          <w:rFonts w:ascii="Chalkboard" w:hAnsi="Chalkboard"/>
          <w:sz w:val="28"/>
          <w:szCs w:val="28"/>
          <w:u w:val="single" w:color="000000"/>
          <w:lang w:val="es-ES_tradnl"/>
        </w:rPr>
        <w:t>92 0049 0169 98 2510774598</w:t>
      </w:r>
    </w:p>
    <w:p w14:paraId="05B58DB4" w14:textId="41AB7670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>El concepto a la hora del ingreso debe ser “Ludoteca Verano 202</w:t>
      </w:r>
      <w:r w:rsidR="00DE1F02" w:rsidRPr="0050699E">
        <w:rPr>
          <w:rFonts w:ascii="Chalkboard" w:hAnsi="Chalkboard"/>
          <w:sz w:val="28"/>
          <w:szCs w:val="28"/>
          <w:u w:color="000000"/>
          <w:lang w:val="es-ES_tradnl"/>
        </w:rPr>
        <w:t>1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>” junto al nombre y apellidos del niño.</w:t>
      </w:r>
    </w:p>
    <w:p w14:paraId="2109EA84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14767F4E" w14:textId="7D5431A5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El precio es de 35€ la </w:t>
      </w:r>
      <w:r w:rsidR="00251CC6" w:rsidRPr="0050699E">
        <w:rPr>
          <w:rFonts w:ascii="Chalkboard" w:hAnsi="Chalkboard"/>
          <w:sz w:val="28"/>
          <w:szCs w:val="28"/>
          <w:u w:color="000000"/>
          <w:lang w:val="es-ES_tradnl"/>
        </w:rPr>
        <w:t>semana</w:t>
      </w:r>
      <w:r w:rsidR="00251CC6">
        <w:rPr>
          <w:rFonts w:ascii="Chalkboard" w:hAnsi="Chalkboard"/>
          <w:sz w:val="28"/>
          <w:szCs w:val="28"/>
          <w:u w:color="000000"/>
          <w:lang w:val="es-ES_tradnl"/>
        </w:rPr>
        <w:t>, a</w:t>
      </w:r>
      <w:r w:rsidR="00FD4D15">
        <w:rPr>
          <w:rFonts w:ascii="Chalkboard" w:hAnsi="Chalkboard"/>
          <w:sz w:val="28"/>
          <w:szCs w:val="28"/>
          <w:u w:color="000000"/>
          <w:lang w:val="es-ES_tradnl"/>
        </w:rPr>
        <w:t xml:space="preserve"> excepción de la primera (23, 24 y 25 Junio) cuyo precio es de 25€.</w:t>
      </w: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 Se aplicará un descuento de 10€ al segundo hermano.</w:t>
      </w:r>
    </w:p>
    <w:p w14:paraId="20FE9367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</w:p>
    <w:p w14:paraId="61699582" w14:textId="77777777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Es imprescindible presentar el comprobante de pago a la hora de entregar la inscripción y con la mayor antelación posible </w:t>
      </w:r>
    </w:p>
    <w:p w14:paraId="2A9973D2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Light" w:eastAsia="Avenir Light" w:hAnsi="Avenir Light" w:cs="Avenir Light"/>
          <w:sz w:val="28"/>
          <w:szCs w:val="28"/>
          <w:u w:val="wave" w:color="000000"/>
        </w:rPr>
      </w:pPr>
    </w:p>
    <w:p w14:paraId="5BFCFFBA" w14:textId="77777777" w:rsidR="00F007C5" w:rsidRPr="0050699E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sz w:val="28"/>
          <w:szCs w:val="28"/>
          <w:u w:color="000000"/>
        </w:rPr>
      </w:pPr>
      <w:r w:rsidRPr="0050699E">
        <w:rPr>
          <w:rFonts w:ascii="Chalkboard" w:hAnsi="Chalkboard"/>
          <w:sz w:val="28"/>
          <w:szCs w:val="28"/>
          <w:u w:color="000000"/>
          <w:lang w:val="es-ES_tradnl"/>
        </w:rPr>
        <w:t xml:space="preserve">Seguidamente, adjuntamos un plan de contingencia elaborado exclusivamente para la ludoteca, en el que se explica detalladamente las medidas de seguridad que se van a llevar a cabo durante la misma.  </w:t>
      </w:r>
    </w:p>
    <w:p w14:paraId="13EB6481" w14:textId="77777777" w:rsidR="00F007C5" w:rsidRPr="0050699E" w:rsidRDefault="00F007C5">
      <w:pPr>
        <w:pStyle w:val="Cuerpo"/>
        <w:rPr>
          <w:b/>
          <w:bCs/>
          <w:sz w:val="28"/>
          <w:szCs w:val="28"/>
        </w:rPr>
      </w:pPr>
    </w:p>
    <w:p w14:paraId="41E54C82" w14:textId="77777777" w:rsidR="00F007C5" w:rsidRPr="0050699E" w:rsidRDefault="00F007C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Light" w:eastAsia="Avenir Light" w:hAnsi="Avenir Light" w:cs="Avenir Light"/>
          <w:sz w:val="28"/>
          <w:szCs w:val="28"/>
          <w:u w:val="wave" w:color="000000"/>
        </w:rPr>
      </w:pPr>
    </w:p>
    <w:p w14:paraId="7B23DB45" w14:textId="040654E8" w:rsidR="00F007C5" w:rsidRDefault="00554F1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hAnsi="Chalkboard"/>
          <w:sz w:val="28"/>
          <w:szCs w:val="28"/>
          <w:u w:val="wave" w:color="000000"/>
          <w:lang w:val="es-ES_tradnl"/>
        </w:rPr>
      </w:pPr>
      <w:r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 xml:space="preserve">*La programación puede verse modificada en </w:t>
      </w:r>
      <w:r w:rsidR="00251CC6"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>funció</w:t>
      </w:r>
      <w:r w:rsidRPr="0050699E">
        <w:rPr>
          <w:rFonts w:ascii="Chalkboard" w:hAnsi="Chalkboard"/>
          <w:sz w:val="28"/>
          <w:szCs w:val="28"/>
          <w:u w:val="wave" w:color="000000"/>
          <w:lang w:val="nl-NL"/>
        </w:rPr>
        <w:t xml:space="preserve">n de </w:t>
      </w:r>
      <w:proofErr w:type="spellStart"/>
      <w:r w:rsidRPr="0050699E">
        <w:rPr>
          <w:rFonts w:ascii="Chalkboard" w:hAnsi="Chalkboard"/>
          <w:sz w:val="28"/>
          <w:szCs w:val="28"/>
          <w:u w:val="wave" w:color="000000"/>
          <w:lang w:val="nl-NL"/>
        </w:rPr>
        <w:t>meteorolog</w:t>
      </w:r>
      <w:r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>ía</w:t>
      </w:r>
      <w:proofErr w:type="spellEnd"/>
      <w:r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 xml:space="preserve"> y otros factores adversos.</w:t>
      </w:r>
    </w:p>
    <w:p w14:paraId="2152A9DE" w14:textId="77777777" w:rsidR="006573BA" w:rsidRPr="0050699E" w:rsidRDefault="006573B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val="wave" w:color="000000"/>
        </w:rPr>
      </w:pPr>
    </w:p>
    <w:p w14:paraId="4DAEE623" w14:textId="77777777" w:rsidR="00DF78FD" w:rsidRDefault="00554F19" w:rsidP="00DF78F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28"/>
          <w:szCs w:val="28"/>
          <w:u w:val="wave" w:color="000000"/>
          <w:lang w:val="es-ES_tradnl"/>
        </w:rPr>
      </w:pPr>
      <w:r w:rsidRPr="0050699E">
        <w:rPr>
          <w:rFonts w:ascii="Chalkboard" w:hAnsi="Chalkboard"/>
          <w:sz w:val="28"/>
          <w:szCs w:val="28"/>
          <w:u w:val="wave" w:color="000000"/>
        </w:rPr>
        <w:t>**Para actividades especiales</w:t>
      </w:r>
      <w:r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>,</w:t>
      </w:r>
      <w:r w:rsidRPr="0050699E">
        <w:rPr>
          <w:rFonts w:ascii="Chalkboard" w:hAnsi="Chalkboard"/>
          <w:sz w:val="28"/>
          <w:szCs w:val="28"/>
          <w:u w:val="wave" w:color="000000"/>
        </w:rPr>
        <w:t xml:space="preserve"> </w:t>
      </w:r>
      <w:r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>se</w:t>
      </w:r>
      <w:r w:rsidRPr="0050699E">
        <w:rPr>
          <w:rFonts w:ascii="Chalkboard" w:hAnsi="Chalkboard"/>
          <w:sz w:val="28"/>
          <w:szCs w:val="28"/>
          <w:u w:val="wave" w:color="000000"/>
        </w:rPr>
        <w:t xml:space="preserve"> informar</w:t>
      </w:r>
      <w:r w:rsidRPr="0050699E">
        <w:rPr>
          <w:rFonts w:ascii="Chalkboard" w:hAnsi="Chalkboard"/>
          <w:sz w:val="28"/>
          <w:szCs w:val="28"/>
          <w:u w:val="wave" w:color="000000"/>
          <w:lang w:val="es-ES_tradnl"/>
        </w:rPr>
        <w:t>á a las familias el día anterior de los utensilios y necesidades básicas para realizar la actividad.</w:t>
      </w:r>
    </w:p>
    <w:p w14:paraId="76846F6F" w14:textId="371221FE" w:rsidR="00F007C5" w:rsidRPr="00A90AD2" w:rsidRDefault="00554F19" w:rsidP="00DF78F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board" w:eastAsia="Chalkboard" w:hAnsi="Chalkboard" w:cs="Chalkboard"/>
          <w:sz w:val="36"/>
          <w:szCs w:val="36"/>
          <w:u w:val="single"/>
          <w:lang w:val="es-ES_tradnl"/>
        </w:rPr>
      </w:pPr>
      <w:r w:rsidRPr="00A90AD2">
        <w:rPr>
          <w:b/>
          <w:bCs/>
          <w:sz w:val="36"/>
          <w:szCs w:val="36"/>
          <w:u w:val="single"/>
          <w:lang w:val="en-US"/>
        </w:rPr>
        <w:lastRenderedPageBreak/>
        <w:t>PLAN CONTINGENCIA LUDOTECA COVID 19.</w:t>
      </w:r>
    </w:p>
    <w:p w14:paraId="51B3EC16" w14:textId="2309BC57" w:rsidR="00F007C5" w:rsidRDefault="00F007C5">
      <w:pPr>
        <w:pStyle w:val="Cuerpo"/>
        <w:rPr>
          <w:b/>
          <w:bCs/>
          <w:sz w:val="28"/>
          <w:szCs w:val="28"/>
        </w:rPr>
      </w:pPr>
    </w:p>
    <w:p w14:paraId="478B1AC4" w14:textId="0095ACDE" w:rsidR="00A90AD2" w:rsidRDefault="00A90AD2">
      <w:pPr>
        <w:pStyle w:val="Cuerpo"/>
        <w:rPr>
          <w:b/>
          <w:bCs/>
          <w:sz w:val="28"/>
          <w:szCs w:val="28"/>
        </w:rPr>
      </w:pPr>
    </w:p>
    <w:p w14:paraId="09157F24" w14:textId="77777777" w:rsidR="00A90AD2" w:rsidRPr="0050699E" w:rsidRDefault="00A90AD2">
      <w:pPr>
        <w:pStyle w:val="Cuerpo"/>
        <w:rPr>
          <w:b/>
          <w:bCs/>
          <w:sz w:val="28"/>
          <w:szCs w:val="28"/>
        </w:rPr>
      </w:pPr>
    </w:p>
    <w:p w14:paraId="7E74DE15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6478C084" w14:textId="77777777" w:rsidR="00F007C5" w:rsidRPr="0050699E" w:rsidRDefault="00554F19">
      <w:pPr>
        <w:pStyle w:val="Cuerpo"/>
        <w:numPr>
          <w:ilvl w:val="0"/>
          <w:numId w:val="2"/>
        </w:numPr>
        <w:rPr>
          <w:b/>
          <w:bCs/>
          <w:sz w:val="28"/>
          <w:szCs w:val="28"/>
          <w:lang w:val="es-ES_tradnl"/>
        </w:rPr>
      </w:pPr>
      <w:r w:rsidRPr="0050699E">
        <w:rPr>
          <w:b/>
          <w:bCs/>
          <w:sz w:val="28"/>
          <w:szCs w:val="28"/>
          <w:lang w:val="es-ES_tradnl"/>
        </w:rPr>
        <w:t>Acceso a las instalaciones:</w:t>
      </w:r>
    </w:p>
    <w:p w14:paraId="077E6F95" w14:textId="77777777" w:rsidR="00F007C5" w:rsidRPr="0050699E" w:rsidRDefault="00F007C5">
      <w:pPr>
        <w:pStyle w:val="Cuerpo"/>
        <w:rPr>
          <w:b/>
          <w:bCs/>
          <w:sz w:val="28"/>
          <w:szCs w:val="28"/>
        </w:rPr>
      </w:pPr>
    </w:p>
    <w:p w14:paraId="188B62A0" w14:textId="4FCC1881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 xml:space="preserve">La entrada como la salida, se </w:t>
      </w:r>
      <w:r w:rsidR="00251CC6" w:rsidRPr="0050699E">
        <w:rPr>
          <w:sz w:val="28"/>
          <w:szCs w:val="28"/>
          <w:lang w:val="es-ES_tradnl"/>
        </w:rPr>
        <w:t>realizará</w:t>
      </w:r>
      <w:r w:rsidRPr="0050699E">
        <w:rPr>
          <w:sz w:val="28"/>
          <w:szCs w:val="28"/>
          <w:lang w:val="es-ES_tradnl"/>
        </w:rPr>
        <w:t xml:space="preserve"> de forma escalonada y manteniendo la distancia de seguridad.</w:t>
      </w:r>
    </w:p>
    <w:p w14:paraId="36535025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353661E0" w14:textId="0636F98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 xml:space="preserve">Tanto los niños que acudan a la ludoteca como los familiares que los acompañen, deben acudir sin fiebre, ni </w:t>
      </w:r>
      <w:r w:rsidR="00251CC6" w:rsidRPr="0050699E">
        <w:rPr>
          <w:sz w:val="28"/>
          <w:szCs w:val="28"/>
        </w:rPr>
        <w:t>síntomas</w:t>
      </w:r>
      <w:r w:rsidRPr="0050699E">
        <w:rPr>
          <w:sz w:val="28"/>
          <w:szCs w:val="28"/>
          <w:lang w:val="es-ES_tradnl"/>
        </w:rPr>
        <w:t xml:space="preserve"> compatibles con COVID 19, con mascarilla (excepto los menores de 6</w:t>
      </w:r>
      <w:r w:rsidRPr="0050699E">
        <w:rPr>
          <w:sz w:val="28"/>
          <w:szCs w:val="28"/>
        </w:rPr>
        <w:t xml:space="preserve"> a</w:t>
      </w:r>
      <w:proofErr w:type="spellStart"/>
      <w:r w:rsidRPr="0050699E">
        <w:rPr>
          <w:sz w:val="28"/>
          <w:szCs w:val="28"/>
          <w:lang w:val="es-ES_tradnl"/>
        </w:rPr>
        <w:t>ños</w:t>
      </w:r>
      <w:proofErr w:type="spellEnd"/>
      <w:r w:rsidRPr="0050699E">
        <w:rPr>
          <w:sz w:val="28"/>
          <w:szCs w:val="28"/>
          <w:lang w:val="es-ES_tradnl"/>
        </w:rPr>
        <w:t xml:space="preserve"> y niños que no la </w:t>
      </w:r>
      <w:r w:rsidRPr="0050699E">
        <w:rPr>
          <w:sz w:val="28"/>
          <w:szCs w:val="28"/>
        </w:rPr>
        <w:t xml:space="preserve">toleren o </w:t>
      </w:r>
      <w:r w:rsidRPr="0050699E">
        <w:rPr>
          <w:sz w:val="28"/>
          <w:szCs w:val="28"/>
          <w:lang w:val="es-ES_tradnl"/>
        </w:rPr>
        <w:t xml:space="preserve">con problemas respiratorios </w:t>
      </w:r>
      <w:proofErr w:type="spellStart"/>
      <w:r w:rsidRPr="0050699E">
        <w:rPr>
          <w:sz w:val="28"/>
          <w:szCs w:val="28"/>
          <w:lang w:val="es-ES_tradnl"/>
        </w:rPr>
        <w:t>cr</w:t>
      </w:r>
      <w:r w:rsidRPr="0050699E">
        <w:rPr>
          <w:sz w:val="28"/>
          <w:szCs w:val="28"/>
        </w:rPr>
        <w:t>ó</w:t>
      </w:r>
      <w:r w:rsidRPr="0050699E">
        <w:rPr>
          <w:sz w:val="28"/>
          <w:szCs w:val="28"/>
          <w:lang w:val="es-ES_tradnl"/>
        </w:rPr>
        <w:t>nicos</w:t>
      </w:r>
      <w:proofErr w:type="spellEnd"/>
      <w:r w:rsidRPr="0050699E">
        <w:rPr>
          <w:sz w:val="28"/>
          <w:szCs w:val="28"/>
          <w:lang w:val="es-ES_tradnl"/>
        </w:rPr>
        <w:t>), con su material necesario completo, almuerzo, as</w:t>
      </w:r>
      <w:r w:rsidRPr="0050699E">
        <w:rPr>
          <w:sz w:val="28"/>
          <w:szCs w:val="28"/>
        </w:rPr>
        <w:t>í</w:t>
      </w:r>
      <w:r w:rsidRPr="0050699E">
        <w:rPr>
          <w:sz w:val="28"/>
          <w:szCs w:val="28"/>
          <w:lang w:val="es-ES_tradnl"/>
        </w:rPr>
        <w:t xml:space="preserve"> como una botella de agua rotulada con su nombre y apellido.</w:t>
      </w:r>
    </w:p>
    <w:p w14:paraId="02559E54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29A7A8BA" w14:textId="518415D5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 xml:space="preserve">Se </w:t>
      </w:r>
      <w:r w:rsidR="00251CC6" w:rsidRPr="0050699E">
        <w:rPr>
          <w:sz w:val="28"/>
          <w:szCs w:val="28"/>
          <w:lang w:val="es-ES_tradnl"/>
        </w:rPr>
        <w:t>solicitará</w:t>
      </w:r>
      <w:r w:rsidRPr="0050699E">
        <w:rPr>
          <w:sz w:val="28"/>
          <w:szCs w:val="28"/>
          <w:lang w:val="es-ES_tradnl"/>
        </w:rPr>
        <w:t xml:space="preserve"> a los padres (o tutores) de los participantes que controlen la temperatura de sus hijos/as antes de acudir a la ludoteca. En caso de presentar </w:t>
      </w:r>
      <w:proofErr w:type="spellStart"/>
      <w:r w:rsidRPr="0050699E">
        <w:rPr>
          <w:sz w:val="28"/>
          <w:szCs w:val="28"/>
          <w:lang w:val="es-ES_tradnl"/>
        </w:rPr>
        <w:t>febr</w:t>
      </w:r>
      <w:proofErr w:type="spellEnd"/>
      <w:r w:rsidRPr="0050699E">
        <w:rPr>
          <w:sz w:val="28"/>
          <w:szCs w:val="28"/>
        </w:rPr>
        <w:t>í</w:t>
      </w:r>
      <w:proofErr w:type="spellStart"/>
      <w:r w:rsidRPr="0050699E">
        <w:rPr>
          <w:sz w:val="28"/>
          <w:szCs w:val="28"/>
          <w:lang w:val="es-ES_tradnl"/>
        </w:rPr>
        <w:t>cula</w:t>
      </w:r>
      <w:proofErr w:type="spellEnd"/>
      <w:r w:rsidRPr="0050699E">
        <w:rPr>
          <w:sz w:val="28"/>
          <w:szCs w:val="28"/>
          <w:lang w:val="es-ES_tradnl"/>
        </w:rPr>
        <w:t xml:space="preserve"> o fiebre deber</w:t>
      </w:r>
      <w:proofErr w:type="spellStart"/>
      <w:r w:rsidRPr="0050699E">
        <w:rPr>
          <w:sz w:val="28"/>
          <w:szCs w:val="28"/>
        </w:rPr>
        <w:t>án</w:t>
      </w:r>
      <w:proofErr w:type="spellEnd"/>
      <w:r w:rsidRPr="0050699E">
        <w:rPr>
          <w:sz w:val="28"/>
          <w:szCs w:val="28"/>
          <w:lang w:val="es-ES_tradnl"/>
        </w:rPr>
        <w:t xml:space="preserve"> permanecer en casa y vigilar el proceso febril y </w:t>
      </w:r>
      <w:proofErr w:type="spellStart"/>
      <w:r w:rsidRPr="0050699E">
        <w:rPr>
          <w:sz w:val="28"/>
          <w:szCs w:val="28"/>
          <w:lang w:val="es-ES_tradnl"/>
        </w:rPr>
        <w:t>evoluci</w:t>
      </w:r>
      <w:r w:rsidRPr="0050699E">
        <w:rPr>
          <w:sz w:val="28"/>
          <w:szCs w:val="28"/>
        </w:rPr>
        <w:t>ó</w:t>
      </w:r>
      <w:proofErr w:type="spellEnd"/>
      <w:r w:rsidRPr="0050699E">
        <w:rPr>
          <w:sz w:val="28"/>
          <w:szCs w:val="28"/>
          <w:lang w:val="es-ES_tradnl"/>
        </w:rPr>
        <w:t>n de los s</w:t>
      </w:r>
      <w:proofErr w:type="spellStart"/>
      <w:r w:rsidRPr="0050699E">
        <w:rPr>
          <w:sz w:val="28"/>
          <w:szCs w:val="28"/>
        </w:rPr>
        <w:t>íntomas</w:t>
      </w:r>
      <w:proofErr w:type="spellEnd"/>
      <w:r w:rsidRPr="0050699E">
        <w:rPr>
          <w:sz w:val="28"/>
          <w:szCs w:val="28"/>
        </w:rPr>
        <w:t>. Si persisten o</w:t>
      </w:r>
      <w:r w:rsidRPr="0050699E">
        <w:rPr>
          <w:sz w:val="28"/>
          <w:szCs w:val="28"/>
          <w:lang w:val="es-ES_tradnl"/>
        </w:rPr>
        <w:t xml:space="preserve"> empeoran, se recomienda llamar o acudir al Centro de Salud para su </w:t>
      </w:r>
      <w:proofErr w:type="spellStart"/>
      <w:r w:rsidRPr="0050699E">
        <w:rPr>
          <w:sz w:val="28"/>
          <w:szCs w:val="28"/>
          <w:lang w:val="es-ES_tradnl"/>
        </w:rPr>
        <w:t>diagn</w:t>
      </w:r>
      <w:r w:rsidRPr="0050699E">
        <w:rPr>
          <w:sz w:val="28"/>
          <w:szCs w:val="28"/>
        </w:rPr>
        <w:t>óstic</w:t>
      </w:r>
      <w:proofErr w:type="spellEnd"/>
      <w:r w:rsidRPr="0050699E">
        <w:rPr>
          <w:sz w:val="28"/>
          <w:szCs w:val="28"/>
          <w:lang w:val="es-ES_tradnl"/>
        </w:rPr>
        <w:t xml:space="preserve">o. </w:t>
      </w:r>
    </w:p>
    <w:p w14:paraId="2000A17F" w14:textId="7777777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>A todos los participantes se</w:t>
      </w:r>
      <w:r w:rsidRPr="0050699E">
        <w:rPr>
          <w:sz w:val="28"/>
          <w:szCs w:val="28"/>
        </w:rPr>
        <w:t xml:space="preserve"> les controlará la temperatura antes de entrar.</w:t>
      </w:r>
      <w:r w:rsidRPr="0050699E">
        <w:rPr>
          <w:sz w:val="28"/>
          <w:szCs w:val="28"/>
          <w:lang w:val="es-ES_tradnl"/>
        </w:rPr>
        <w:t xml:space="preserve"> En caso de que se detecte fiebre, no se acceder</w:t>
      </w:r>
      <w:r w:rsidRPr="0050699E">
        <w:rPr>
          <w:sz w:val="28"/>
          <w:szCs w:val="28"/>
        </w:rPr>
        <w:t>á a la ludoteca o se</w:t>
      </w:r>
      <w:r w:rsidRPr="0050699E">
        <w:rPr>
          <w:sz w:val="28"/>
          <w:szCs w:val="28"/>
          <w:lang w:val="es-ES_tradnl"/>
        </w:rPr>
        <w:t xml:space="preserve"> </w:t>
      </w:r>
      <w:r w:rsidRPr="0050699E">
        <w:rPr>
          <w:sz w:val="28"/>
          <w:szCs w:val="28"/>
        </w:rPr>
        <w:t xml:space="preserve">derivará </w:t>
      </w:r>
      <w:r w:rsidRPr="0050699E">
        <w:rPr>
          <w:sz w:val="28"/>
          <w:szCs w:val="28"/>
          <w:lang w:val="es-ES_tradnl"/>
        </w:rPr>
        <w:t xml:space="preserve">al espacio habilitado como sala de aislamiento temporal (despacho enfrente de </w:t>
      </w:r>
      <w:proofErr w:type="spellStart"/>
      <w:r w:rsidRPr="0050699E">
        <w:rPr>
          <w:sz w:val="28"/>
          <w:szCs w:val="28"/>
          <w:lang w:val="es-ES_tradnl"/>
        </w:rPr>
        <w:t>administraci</w:t>
      </w:r>
      <w:r w:rsidRPr="0050699E">
        <w:rPr>
          <w:sz w:val="28"/>
          <w:szCs w:val="28"/>
        </w:rPr>
        <w:t>ó</w:t>
      </w:r>
      <w:proofErr w:type="spellEnd"/>
      <w:r w:rsidRPr="0050699E">
        <w:rPr>
          <w:sz w:val="28"/>
          <w:szCs w:val="28"/>
          <w:lang w:val="es-ES_tradnl"/>
        </w:rPr>
        <w:t xml:space="preserve">n) hasta que pueda abandonar la ludoteca. </w:t>
      </w:r>
    </w:p>
    <w:p w14:paraId="534038E9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61D43030" w14:textId="7777777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>Todos los participantes antes de entrar y salir de la ludoteca se limpiar</w:t>
      </w:r>
      <w:r w:rsidRPr="0050699E">
        <w:rPr>
          <w:sz w:val="28"/>
          <w:szCs w:val="28"/>
        </w:rPr>
        <w:t>á</w:t>
      </w:r>
      <w:r w:rsidRPr="0050699E">
        <w:rPr>
          <w:sz w:val="28"/>
          <w:szCs w:val="28"/>
          <w:lang w:val="es-ES_tradnl"/>
        </w:rPr>
        <w:t xml:space="preserve">n las manos con </w:t>
      </w:r>
      <w:proofErr w:type="spellStart"/>
      <w:r w:rsidRPr="0050699E">
        <w:rPr>
          <w:sz w:val="28"/>
          <w:szCs w:val="28"/>
          <w:lang w:val="es-ES_tradnl"/>
        </w:rPr>
        <w:t>soluci</w:t>
      </w:r>
      <w:r w:rsidRPr="0050699E">
        <w:rPr>
          <w:sz w:val="28"/>
          <w:szCs w:val="28"/>
        </w:rPr>
        <w:t>ón</w:t>
      </w:r>
      <w:proofErr w:type="spellEnd"/>
      <w:r w:rsidRPr="0050699E">
        <w:rPr>
          <w:sz w:val="28"/>
          <w:szCs w:val="28"/>
          <w:lang w:val="es-ES_tradnl"/>
        </w:rPr>
        <w:t xml:space="preserve"> </w:t>
      </w:r>
      <w:r w:rsidRPr="0050699E">
        <w:rPr>
          <w:sz w:val="28"/>
          <w:szCs w:val="28"/>
        </w:rPr>
        <w:t>hidroalcohólica</w:t>
      </w:r>
      <w:r w:rsidRPr="0050699E">
        <w:rPr>
          <w:sz w:val="28"/>
          <w:szCs w:val="28"/>
          <w:lang w:val="es-ES_tradnl"/>
        </w:rPr>
        <w:t>. Se realizará también la desinfección de calzado.</w:t>
      </w:r>
    </w:p>
    <w:p w14:paraId="244990B5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35413F7B" w14:textId="7777777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 xml:space="preserve">En caso de que alguno de los participantes presentase síntomas de COVID-19, se procederá al aislamiento del participante, así como a llamar a su familia. </w:t>
      </w:r>
    </w:p>
    <w:p w14:paraId="232D0F5A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12B2B5FB" w14:textId="7777777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</w:rPr>
        <w:t xml:space="preserve">Se </w:t>
      </w:r>
      <w:r w:rsidRPr="0050699E">
        <w:rPr>
          <w:sz w:val="28"/>
          <w:szCs w:val="28"/>
          <w:lang w:val="es-ES_tradnl"/>
        </w:rPr>
        <w:t>mantendrá la distancia de seguridad de 1,5-2 metros en todo momento.</w:t>
      </w:r>
    </w:p>
    <w:p w14:paraId="6CFC2031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1F6BF8FB" w14:textId="7777777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</w:rPr>
        <w:t>Se realizará</w:t>
      </w:r>
      <w:r w:rsidRPr="0050699E">
        <w:rPr>
          <w:sz w:val="28"/>
          <w:szCs w:val="28"/>
          <w:lang w:val="es-ES_tradnl"/>
        </w:rPr>
        <w:t>n grupos de edad de 9</w:t>
      </w:r>
      <w:r w:rsidRPr="0050699E">
        <w:rPr>
          <w:sz w:val="28"/>
          <w:szCs w:val="28"/>
        </w:rPr>
        <w:t xml:space="preserve"> </w:t>
      </w:r>
      <w:r w:rsidRPr="0050699E">
        <w:rPr>
          <w:sz w:val="28"/>
          <w:szCs w:val="28"/>
          <w:lang w:val="es-ES_tradnl"/>
        </w:rPr>
        <w:t>participante</w:t>
      </w:r>
      <w:r w:rsidRPr="0050699E">
        <w:rPr>
          <w:sz w:val="28"/>
          <w:szCs w:val="28"/>
        </w:rPr>
        <w:t>s máximo</w:t>
      </w:r>
      <w:r w:rsidRPr="0050699E">
        <w:rPr>
          <w:sz w:val="28"/>
          <w:szCs w:val="28"/>
          <w:lang w:val="es-ES_tradnl"/>
        </w:rPr>
        <w:t xml:space="preserve"> junto con un monitor, trabajar</w:t>
      </w:r>
      <w:r w:rsidRPr="0050699E">
        <w:rPr>
          <w:sz w:val="28"/>
          <w:szCs w:val="28"/>
        </w:rPr>
        <w:t>á</w:t>
      </w:r>
      <w:r w:rsidRPr="0050699E">
        <w:rPr>
          <w:sz w:val="28"/>
          <w:szCs w:val="28"/>
          <w:lang w:val="es-ES_tradnl"/>
        </w:rPr>
        <w:t>n y circular</w:t>
      </w:r>
      <w:r w:rsidRPr="0050699E">
        <w:rPr>
          <w:sz w:val="28"/>
          <w:szCs w:val="28"/>
        </w:rPr>
        <w:t>á</w:t>
      </w:r>
      <w:r w:rsidRPr="0050699E">
        <w:rPr>
          <w:sz w:val="28"/>
          <w:szCs w:val="28"/>
          <w:lang w:val="es-ES_tradnl"/>
        </w:rPr>
        <w:t>n en estaciones y espacios totalmente separados y diferenciados.</w:t>
      </w:r>
    </w:p>
    <w:p w14:paraId="5F05633C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6CBCEE41" w14:textId="3E8E9DC8" w:rsidR="00F007C5" w:rsidRDefault="00F007C5">
      <w:pPr>
        <w:pStyle w:val="Cuerpo"/>
        <w:rPr>
          <w:sz w:val="28"/>
          <w:szCs w:val="28"/>
        </w:rPr>
      </w:pPr>
    </w:p>
    <w:p w14:paraId="0047CD90" w14:textId="5DA5C0DD" w:rsidR="00A90AD2" w:rsidRDefault="00A90AD2">
      <w:pPr>
        <w:pStyle w:val="Cuerpo"/>
        <w:rPr>
          <w:sz w:val="28"/>
          <w:szCs w:val="28"/>
        </w:rPr>
      </w:pPr>
    </w:p>
    <w:p w14:paraId="16B1189B" w14:textId="073E5F0E" w:rsidR="00A90AD2" w:rsidRDefault="00A90AD2">
      <w:pPr>
        <w:pStyle w:val="Cuerpo"/>
        <w:rPr>
          <w:sz w:val="28"/>
          <w:szCs w:val="28"/>
        </w:rPr>
      </w:pPr>
    </w:p>
    <w:p w14:paraId="7ED15388" w14:textId="77777777" w:rsidR="00A90AD2" w:rsidRPr="0050699E" w:rsidRDefault="00A90AD2">
      <w:pPr>
        <w:pStyle w:val="Cuerpo"/>
        <w:rPr>
          <w:sz w:val="28"/>
          <w:szCs w:val="28"/>
        </w:rPr>
      </w:pPr>
    </w:p>
    <w:p w14:paraId="270D1E50" w14:textId="77777777" w:rsidR="00F007C5" w:rsidRPr="0050699E" w:rsidRDefault="00554F19">
      <w:pPr>
        <w:pStyle w:val="Cuerpo"/>
        <w:rPr>
          <w:b/>
          <w:bCs/>
          <w:sz w:val="28"/>
          <w:szCs w:val="28"/>
        </w:rPr>
      </w:pPr>
      <w:r w:rsidRPr="0050699E">
        <w:rPr>
          <w:b/>
          <w:bCs/>
          <w:sz w:val="28"/>
          <w:szCs w:val="28"/>
          <w:lang w:val="es-ES_tradnl"/>
        </w:rPr>
        <w:lastRenderedPageBreak/>
        <w:t>2. Horarios:</w:t>
      </w:r>
    </w:p>
    <w:p w14:paraId="3D50AFB7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5B71D25A" w14:textId="77777777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>Tanto las entradas como las salidas se realizarán de forma escalonada y manteniendo la distancia de seguridad, de manera que los niños de distintos grupos mantengan el contacto mínimo entre ellos, evitando así contactos innecesarios. (Se informará a las familias del horario, tanto de entrada como de salida de cada uno de los grupos una vez formados)</w:t>
      </w:r>
    </w:p>
    <w:p w14:paraId="389F9C7D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5E43406C" w14:textId="77777777" w:rsidR="00F007C5" w:rsidRPr="0050699E" w:rsidRDefault="00554F19">
      <w:pPr>
        <w:pStyle w:val="Cuerpo"/>
        <w:rPr>
          <w:b/>
          <w:bCs/>
          <w:sz w:val="28"/>
          <w:szCs w:val="28"/>
        </w:rPr>
      </w:pPr>
      <w:r w:rsidRPr="0050699E">
        <w:rPr>
          <w:b/>
          <w:bCs/>
          <w:sz w:val="28"/>
          <w:szCs w:val="28"/>
        </w:rPr>
        <w:t>2.1 Entradas:</w:t>
      </w:r>
    </w:p>
    <w:p w14:paraId="550B6758" w14:textId="77777777" w:rsidR="00F007C5" w:rsidRPr="0050699E" w:rsidRDefault="00F007C5">
      <w:pPr>
        <w:pStyle w:val="Cuerpo"/>
        <w:rPr>
          <w:b/>
          <w:bCs/>
          <w:sz w:val="28"/>
          <w:szCs w:val="28"/>
        </w:rPr>
      </w:pPr>
    </w:p>
    <w:p w14:paraId="31887B54" w14:textId="4BB26812" w:rsidR="00F007C5" w:rsidRPr="0050699E" w:rsidRDefault="00554F19">
      <w:pPr>
        <w:pStyle w:val="Cuerpo"/>
        <w:rPr>
          <w:sz w:val="28"/>
          <w:szCs w:val="28"/>
        </w:rPr>
      </w:pPr>
      <w:r w:rsidRPr="0050699E">
        <w:rPr>
          <w:sz w:val="28"/>
          <w:szCs w:val="28"/>
          <w:lang w:val="es-ES_tradnl"/>
        </w:rPr>
        <w:t xml:space="preserve">Se </w:t>
      </w:r>
      <w:r w:rsidR="00DF78FD" w:rsidRPr="0050699E">
        <w:rPr>
          <w:sz w:val="28"/>
          <w:szCs w:val="28"/>
          <w:lang w:val="es-ES_tradnl"/>
        </w:rPr>
        <w:t>realizarán</w:t>
      </w:r>
      <w:r w:rsidRPr="0050699E">
        <w:rPr>
          <w:sz w:val="28"/>
          <w:szCs w:val="28"/>
          <w:lang w:val="es-ES_tradnl"/>
        </w:rPr>
        <w:t xml:space="preserve"> siempre por el </w:t>
      </w:r>
      <w:r w:rsidR="00DF78FD" w:rsidRPr="0050699E">
        <w:rPr>
          <w:sz w:val="28"/>
          <w:szCs w:val="28"/>
          <w:lang w:val="es-ES_tradnl"/>
        </w:rPr>
        <w:t>t</w:t>
      </w:r>
      <w:proofErr w:type="spellStart"/>
      <w:r w:rsidR="00DF78FD" w:rsidRPr="0050699E">
        <w:rPr>
          <w:sz w:val="28"/>
          <w:szCs w:val="28"/>
        </w:rPr>
        <w:t>únel</w:t>
      </w:r>
      <w:proofErr w:type="spellEnd"/>
      <w:r w:rsidR="00DF78FD" w:rsidRPr="0050699E">
        <w:rPr>
          <w:sz w:val="28"/>
          <w:szCs w:val="28"/>
          <w:lang w:val="es-ES_tradnl"/>
        </w:rPr>
        <w:t>, de</w:t>
      </w:r>
      <w:r w:rsidRPr="0050699E">
        <w:rPr>
          <w:sz w:val="28"/>
          <w:szCs w:val="28"/>
          <w:lang w:val="es-ES_tradnl"/>
        </w:rPr>
        <w:t xml:space="preserve"> manera escalonada y por grupos.</w:t>
      </w:r>
    </w:p>
    <w:p w14:paraId="02A57D4A" w14:textId="77777777" w:rsidR="00F007C5" w:rsidRPr="0050699E" w:rsidRDefault="00F007C5">
      <w:pPr>
        <w:pStyle w:val="Cuerpo"/>
        <w:rPr>
          <w:sz w:val="28"/>
          <w:szCs w:val="28"/>
        </w:rPr>
      </w:pPr>
    </w:p>
    <w:p w14:paraId="21C425CC" w14:textId="77777777" w:rsidR="00F007C5" w:rsidRPr="00DF78FD" w:rsidRDefault="00554F19">
      <w:pPr>
        <w:pStyle w:val="Cuerpo"/>
        <w:rPr>
          <w:b/>
          <w:bCs/>
          <w:sz w:val="28"/>
          <w:szCs w:val="28"/>
        </w:rPr>
      </w:pPr>
      <w:r w:rsidRPr="00DF78FD">
        <w:rPr>
          <w:b/>
          <w:bCs/>
          <w:sz w:val="28"/>
          <w:szCs w:val="28"/>
        </w:rPr>
        <w:t xml:space="preserve">2.2 </w:t>
      </w:r>
      <w:r w:rsidRPr="00DF78FD">
        <w:rPr>
          <w:b/>
          <w:bCs/>
          <w:sz w:val="28"/>
          <w:szCs w:val="28"/>
          <w:lang w:val="es-ES_tradnl"/>
        </w:rPr>
        <w:t>Desarrollo</w:t>
      </w:r>
      <w:r w:rsidRPr="00DF78FD">
        <w:rPr>
          <w:b/>
          <w:bCs/>
          <w:sz w:val="28"/>
          <w:szCs w:val="28"/>
        </w:rPr>
        <w:t>:</w:t>
      </w:r>
    </w:p>
    <w:p w14:paraId="7CEAD980" w14:textId="77777777" w:rsidR="00F007C5" w:rsidRPr="00DF78FD" w:rsidRDefault="00F007C5">
      <w:pPr>
        <w:pStyle w:val="Cuerpo"/>
        <w:rPr>
          <w:b/>
          <w:bCs/>
          <w:sz w:val="28"/>
          <w:szCs w:val="28"/>
        </w:rPr>
      </w:pPr>
    </w:p>
    <w:p w14:paraId="58A704E6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 xml:space="preserve">Se establecerá un recorrido unidireccional para todas las actividades y talleres, de manera que los grupos que hayan realizado una actividad en un espacio, no vuelvan a él. Se procederá a la desinfección de espacios entre un grupo y otro. </w:t>
      </w:r>
    </w:p>
    <w:p w14:paraId="1A73E012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6A67D752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>Los participantes mayores de 6 años, a excepción de aquellos que no la toleren o con problemas respiratorios, deberán proceder al uso de mascarilla durante las actividades en espacios cerrados en los que no se pueda mantener la distancia de seguridad mínima.</w:t>
      </w:r>
    </w:p>
    <w:p w14:paraId="2CBC5B41" w14:textId="77777777" w:rsidR="00F007C5" w:rsidRPr="00DF78FD" w:rsidRDefault="00F007C5">
      <w:pPr>
        <w:pStyle w:val="Cuerpo"/>
        <w:rPr>
          <w:b/>
          <w:bCs/>
          <w:sz w:val="28"/>
          <w:szCs w:val="28"/>
        </w:rPr>
      </w:pPr>
    </w:p>
    <w:p w14:paraId="510586C2" w14:textId="77777777" w:rsidR="00F007C5" w:rsidRPr="00DF78FD" w:rsidRDefault="00554F19">
      <w:pPr>
        <w:pStyle w:val="Cuerpo"/>
        <w:rPr>
          <w:b/>
          <w:bCs/>
          <w:sz w:val="28"/>
          <w:szCs w:val="28"/>
        </w:rPr>
      </w:pPr>
      <w:r w:rsidRPr="00DF78FD">
        <w:rPr>
          <w:b/>
          <w:bCs/>
          <w:sz w:val="28"/>
          <w:szCs w:val="28"/>
        </w:rPr>
        <w:t>2.</w:t>
      </w:r>
      <w:r w:rsidRPr="00DF78FD">
        <w:rPr>
          <w:b/>
          <w:bCs/>
          <w:sz w:val="28"/>
          <w:szCs w:val="28"/>
          <w:lang w:val="es-ES_tradnl"/>
        </w:rPr>
        <w:t>3</w:t>
      </w:r>
      <w:r w:rsidRPr="00DF78FD">
        <w:rPr>
          <w:b/>
          <w:bCs/>
          <w:sz w:val="28"/>
          <w:szCs w:val="28"/>
        </w:rPr>
        <w:t xml:space="preserve"> </w:t>
      </w:r>
      <w:r w:rsidRPr="00DF78FD">
        <w:rPr>
          <w:b/>
          <w:bCs/>
          <w:sz w:val="28"/>
          <w:szCs w:val="28"/>
          <w:lang w:val="es-ES_tradnl"/>
        </w:rPr>
        <w:t>Salidas</w:t>
      </w:r>
      <w:r w:rsidRPr="00DF78FD">
        <w:rPr>
          <w:b/>
          <w:bCs/>
          <w:sz w:val="28"/>
          <w:szCs w:val="28"/>
        </w:rPr>
        <w:t>:</w:t>
      </w:r>
    </w:p>
    <w:p w14:paraId="5C0F9884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5D5AEA33" w14:textId="7B67EA4A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 xml:space="preserve">Se </w:t>
      </w:r>
      <w:r w:rsidR="00DF78FD" w:rsidRPr="00DF78FD">
        <w:rPr>
          <w:sz w:val="28"/>
          <w:szCs w:val="28"/>
          <w:lang w:val="es-ES_tradnl"/>
        </w:rPr>
        <w:t>realizarán</w:t>
      </w:r>
      <w:r w:rsidRPr="00DF78FD">
        <w:rPr>
          <w:sz w:val="28"/>
          <w:szCs w:val="28"/>
          <w:lang w:val="es-ES_tradnl"/>
        </w:rPr>
        <w:t xml:space="preserve"> de la misma manera, siguiendo el recorrido establecido y de forma escalonada.</w:t>
      </w:r>
    </w:p>
    <w:p w14:paraId="03D79619" w14:textId="77777777" w:rsidR="00F007C5" w:rsidRPr="00DF78FD" w:rsidRDefault="00F007C5">
      <w:pPr>
        <w:pStyle w:val="Cuerpo"/>
        <w:rPr>
          <w:b/>
          <w:bCs/>
          <w:sz w:val="28"/>
          <w:szCs w:val="28"/>
        </w:rPr>
      </w:pPr>
    </w:p>
    <w:p w14:paraId="00A60252" w14:textId="51BC7EE8" w:rsidR="00F007C5" w:rsidRDefault="00F007C5">
      <w:pPr>
        <w:pStyle w:val="Cuerpo"/>
        <w:rPr>
          <w:b/>
          <w:bCs/>
          <w:sz w:val="28"/>
          <w:szCs w:val="28"/>
        </w:rPr>
      </w:pPr>
    </w:p>
    <w:p w14:paraId="475D7069" w14:textId="77777777" w:rsidR="00A90AD2" w:rsidRPr="00DF78FD" w:rsidRDefault="00A90AD2">
      <w:pPr>
        <w:pStyle w:val="Cuerpo"/>
        <w:rPr>
          <w:b/>
          <w:bCs/>
          <w:sz w:val="28"/>
          <w:szCs w:val="28"/>
        </w:rPr>
      </w:pPr>
    </w:p>
    <w:p w14:paraId="3799083E" w14:textId="77777777" w:rsidR="00F007C5" w:rsidRPr="00DF78FD" w:rsidRDefault="00F007C5">
      <w:pPr>
        <w:pStyle w:val="Cuerpo"/>
        <w:rPr>
          <w:b/>
          <w:bCs/>
          <w:sz w:val="28"/>
          <w:szCs w:val="28"/>
        </w:rPr>
      </w:pPr>
    </w:p>
    <w:p w14:paraId="04DDF1FE" w14:textId="77777777" w:rsidR="00F007C5" w:rsidRPr="00DF78FD" w:rsidRDefault="00554F19">
      <w:pPr>
        <w:pStyle w:val="Cuerpo"/>
        <w:rPr>
          <w:b/>
          <w:bCs/>
          <w:sz w:val="28"/>
          <w:szCs w:val="28"/>
        </w:rPr>
      </w:pPr>
      <w:r w:rsidRPr="00DF78FD">
        <w:rPr>
          <w:b/>
          <w:bCs/>
          <w:sz w:val="28"/>
          <w:szCs w:val="28"/>
          <w:lang w:val="es-ES_tradnl"/>
        </w:rPr>
        <w:t xml:space="preserve">3. Uso de los </w:t>
      </w:r>
      <w:proofErr w:type="spellStart"/>
      <w:r w:rsidRPr="00DF78FD">
        <w:rPr>
          <w:b/>
          <w:bCs/>
          <w:sz w:val="28"/>
          <w:szCs w:val="28"/>
          <w:lang w:val="es-ES_tradnl"/>
        </w:rPr>
        <w:t>bañ</w:t>
      </w:r>
      <w:proofErr w:type="spellEnd"/>
      <w:r w:rsidRPr="00DF78FD">
        <w:rPr>
          <w:b/>
          <w:bCs/>
          <w:sz w:val="28"/>
          <w:szCs w:val="28"/>
        </w:rPr>
        <w:t>os:</w:t>
      </w:r>
    </w:p>
    <w:p w14:paraId="51994AFB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00DE5162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</w:rPr>
        <w:t xml:space="preserve">Se limitará el </w:t>
      </w:r>
      <w:proofErr w:type="spellStart"/>
      <w:r w:rsidRPr="00DF78FD">
        <w:rPr>
          <w:sz w:val="28"/>
          <w:szCs w:val="28"/>
        </w:rPr>
        <w:t>nú</w:t>
      </w:r>
      <w:proofErr w:type="spellEnd"/>
      <w:r w:rsidRPr="00DF78FD">
        <w:rPr>
          <w:sz w:val="28"/>
          <w:szCs w:val="28"/>
          <w:lang w:val="es-ES_tradnl"/>
        </w:rPr>
        <w:t xml:space="preserve">mero de alumnos que pueden acceder al mismo de forma </w:t>
      </w:r>
      <w:proofErr w:type="spellStart"/>
      <w:r w:rsidRPr="00DF78FD">
        <w:rPr>
          <w:sz w:val="28"/>
          <w:szCs w:val="28"/>
          <w:lang w:val="es-ES_tradnl"/>
        </w:rPr>
        <w:t>simult</w:t>
      </w:r>
      <w:r w:rsidRPr="00DF78FD">
        <w:rPr>
          <w:sz w:val="28"/>
          <w:szCs w:val="28"/>
        </w:rPr>
        <w:t>ánea</w:t>
      </w:r>
      <w:proofErr w:type="spellEnd"/>
      <w:r w:rsidRPr="00DF78FD">
        <w:rPr>
          <w:sz w:val="28"/>
          <w:szCs w:val="28"/>
        </w:rPr>
        <w:t>,</w:t>
      </w:r>
      <w:r w:rsidRPr="00DF78FD">
        <w:rPr>
          <w:sz w:val="28"/>
          <w:szCs w:val="28"/>
          <w:lang w:val="es-ES_tradnl"/>
        </w:rPr>
        <w:t xml:space="preserve"> facilitando el uso de hidrogeles desinfectantes en el aula de modo que no tengan que entrar </w:t>
      </w:r>
      <w:proofErr w:type="spellStart"/>
      <w:r w:rsidRPr="00DF78FD">
        <w:rPr>
          <w:sz w:val="28"/>
          <w:szCs w:val="28"/>
        </w:rPr>
        <w:t>só</w:t>
      </w:r>
      <w:proofErr w:type="spellEnd"/>
      <w:r w:rsidRPr="00DF78FD">
        <w:rPr>
          <w:sz w:val="28"/>
          <w:szCs w:val="28"/>
          <w:lang w:val="es-ES_tradnl"/>
        </w:rPr>
        <w:t>lo para lavarse las manos.</w:t>
      </w:r>
    </w:p>
    <w:p w14:paraId="6BE4DA0A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>Se asegurar</w:t>
      </w:r>
      <w:r w:rsidRPr="00DF78FD">
        <w:rPr>
          <w:sz w:val="28"/>
          <w:szCs w:val="28"/>
        </w:rPr>
        <w:t xml:space="preserve">á </w:t>
      </w:r>
      <w:r w:rsidRPr="00DF78FD">
        <w:rPr>
          <w:sz w:val="28"/>
          <w:szCs w:val="28"/>
          <w:lang w:val="es-ES_tradnl"/>
        </w:rPr>
        <w:t>la distancia de seguridad entre los urinarios.</w:t>
      </w:r>
    </w:p>
    <w:p w14:paraId="458DAFBD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679BBFA6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</w:rPr>
        <w:t xml:space="preserve">Se pedirá </w:t>
      </w:r>
      <w:r w:rsidRPr="00DF78FD">
        <w:rPr>
          <w:sz w:val="28"/>
          <w:szCs w:val="28"/>
          <w:lang w:val="es-ES_tradnl"/>
        </w:rPr>
        <w:t xml:space="preserve">a los alumnos que se limpien las manos antes y </w:t>
      </w:r>
      <w:proofErr w:type="spellStart"/>
      <w:r w:rsidRPr="00DF78FD">
        <w:rPr>
          <w:sz w:val="28"/>
          <w:szCs w:val="28"/>
          <w:lang w:val="es-ES_tradnl"/>
        </w:rPr>
        <w:t>despu</w:t>
      </w:r>
      <w:proofErr w:type="spellEnd"/>
      <w:r w:rsidRPr="00DF78FD">
        <w:rPr>
          <w:sz w:val="28"/>
          <w:szCs w:val="28"/>
        </w:rPr>
        <w:t>é</w:t>
      </w:r>
      <w:r w:rsidRPr="00DF78FD">
        <w:rPr>
          <w:sz w:val="28"/>
          <w:szCs w:val="28"/>
          <w:lang w:val="es-ES_tradnl"/>
        </w:rPr>
        <w:t xml:space="preserve">s de ir al </w:t>
      </w:r>
      <w:proofErr w:type="spellStart"/>
      <w:r w:rsidRPr="00DF78FD">
        <w:rPr>
          <w:sz w:val="28"/>
          <w:szCs w:val="28"/>
          <w:lang w:val="es-ES_tradnl"/>
        </w:rPr>
        <w:t>bañ</w:t>
      </w:r>
      <w:proofErr w:type="spellEnd"/>
      <w:r w:rsidRPr="00DF78FD">
        <w:rPr>
          <w:sz w:val="28"/>
          <w:szCs w:val="28"/>
        </w:rPr>
        <w:t>o.</w:t>
      </w:r>
    </w:p>
    <w:p w14:paraId="5D1422E9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688C3C27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</w:rPr>
        <w:t xml:space="preserve">Se evitará </w:t>
      </w:r>
      <w:proofErr w:type="spellStart"/>
      <w:r w:rsidRPr="00DF78FD">
        <w:rPr>
          <w:sz w:val="28"/>
          <w:szCs w:val="28"/>
          <w:lang w:val="es-ES_tradnl"/>
        </w:rPr>
        <w:t>tambi</w:t>
      </w:r>
      <w:proofErr w:type="spellEnd"/>
      <w:r w:rsidRPr="00DF78FD">
        <w:rPr>
          <w:sz w:val="28"/>
          <w:szCs w:val="28"/>
        </w:rPr>
        <w:t>é</w:t>
      </w:r>
      <w:r w:rsidRPr="00DF78FD">
        <w:rPr>
          <w:sz w:val="28"/>
          <w:szCs w:val="28"/>
          <w:lang w:val="es-ES_tradnl"/>
        </w:rPr>
        <w:t xml:space="preserve">n el uso del </w:t>
      </w:r>
      <w:proofErr w:type="spellStart"/>
      <w:r w:rsidRPr="00DF78FD">
        <w:rPr>
          <w:sz w:val="28"/>
          <w:szCs w:val="28"/>
          <w:lang w:val="es-ES_tradnl"/>
        </w:rPr>
        <w:t>bañ</w:t>
      </w:r>
      <w:proofErr w:type="spellEnd"/>
      <w:r w:rsidRPr="00DF78FD">
        <w:rPr>
          <w:sz w:val="28"/>
          <w:szCs w:val="28"/>
        </w:rPr>
        <w:t>o para beber agua directamente del grifo.</w:t>
      </w:r>
    </w:p>
    <w:p w14:paraId="66EC9981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>Para evitarlo se pedir</w:t>
      </w:r>
      <w:r w:rsidRPr="00DF78FD">
        <w:rPr>
          <w:sz w:val="28"/>
          <w:szCs w:val="28"/>
        </w:rPr>
        <w:t xml:space="preserve">á </w:t>
      </w:r>
      <w:r w:rsidRPr="00DF78FD">
        <w:rPr>
          <w:sz w:val="28"/>
          <w:szCs w:val="28"/>
          <w:lang w:val="es-ES_tradnl"/>
        </w:rPr>
        <w:t>que cada niño tenga su propia botella de agua.</w:t>
      </w:r>
    </w:p>
    <w:p w14:paraId="1DC9D4F0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62FAC451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</w:rPr>
        <w:lastRenderedPageBreak/>
        <w:t xml:space="preserve">Se procurará </w:t>
      </w:r>
      <w:r w:rsidRPr="00DF78FD">
        <w:rPr>
          <w:sz w:val="28"/>
          <w:szCs w:val="28"/>
          <w:lang w:val="es-ES_tradnl"/>
        </w:rPr>
        <w:t xml:space="preserve">evitar el uso de </w:t>
      </w:r>
      <w:r w:rsidRPr="00DF78FD">
        <w:rPr>
          <w:sz w:val="28"/>
          <w:szCs w:val="28"/>
          <w:rtl/>
          <w:lang w:val="ar-SA"/>
        </w:rPr>
        <w:t>“</w:t>
      </w:r>
      <w:r w:rsidRPr="00DF78FD">
        <w:rPr>
          <w:sz w:val="28"/>
          <w:szCs w:val="28"/>
        </w:rPr>
        <w:t xml:space="preserve">secadores de manos” y se pondrá </w:t>
      </w:r>
      <w:r w:rsidRPr="00DF78FD">
        <w:rPr>
          <w:sz w:val="28"/>
          <w:szCs w:val="28"/>
          <w:lang w:val="es-ES_tradnl"/>
        </w:rPr>
        <w:t xml:space="preserve">a </w:t>
      </w:r>
      <w:proofErr w:type="spellStart"/>
      <w:r w:rsidRPr="00DF78FD">
        <w:rPr>
          <w:sz w:val="28"/>
          <w:szCs w:val="28"/>
          <w:lang w:val="es-ES_tradnl"/>
        </w:rPr>
        <w:t>disposici</w:t>
      </w:r>
      <w:r w:rsidRPr="00DF78FD">
        <w:rPr>
          <w:sz w:val="28"/>
          <w:szCs w:val="28"/>
        </w:rPr>
        <w:t>ó</w:t>
      </w:r>
      <w:proofErr w:type="spellEnd"/>
      <w:r w:rsidRPr="00DF78FD">
        <w:rPr>
          <w:sz w:val="28"/>
          <w:szCs w:val="28"/>
          <w:lang w:val="es-ES_tradnl"/>
        </w:rPr>
        <w:t>n de los usuarios toallas de papel desechable de f</w:t>
      </w:r>
      <w:proofErr w:type="spellStart"/>
      <w:r w:rsidRPr="00DF78FD">
        <w:rPr>
          <w:sz w:val="28"/>
          <w:szCs w:val="28"/>
        </w:rPr>
        <w:t>ácil</w:t>
      </w:r>
      <w:proofErr w:type="spellEnd"/>
      <w:r w:rsidRPr="00DF78FD">
        <w:rPr>
          <w:sz w:val="28"/>
          <w:szCs w:val="28"/>
        </w:rPr>
        <w:t xml:space="preserve"> acceso.</w:t>
      </w:r>
    </w:p>
    <w:p w14:paraId="494A3C0E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3FEEBCC1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 xml:space="preserve">Se </w:t>
      </w:r>
      <w:proofErr w:type="spellStart"/>
      <w:r w:rsidRPr="00DF78FD">
        <w:rPr>
          <w:sz w:val="28"/>
          <w:szCs w:val="28"/>
          <w:lang w:val="es-ES_tradnl"/>
        </w:rPr>
        <w:t>mantendr</w:t>
      </w:r>
      <w:proofErr w:type="spellEnd"/>
      <w:r w:rsidRPr="00DF78FD">
        <w:rPr>
          <w:sz w:val="28"/>
          <w:szCs w:val="28"/>
        </w:rPr>
        <w:t xml:space="preserve">á </w:t>
      </w:r>
      <w:r w:rsidRPr="00DF78FD">
        <w:rPr>
          <w:sz w:val="28"/>
          <w:szCs w:val="28"/>
          <w:lang w:val="es-ES_tradnl"/>
        </w:rPr>
        <w:t xml:space="preserve">una buena </w:t>
      </w:r>
      <w:proofErr w:type="spellStart"/>
      <w:r w:rsidRPr="00DF78FD">
        <w:rPr>
          <w:sz w:val="28"/>
          <w:szCs w:val="28"/>
          <w:lang w:val="es-ES_tradnl"/>
        </w:rPr>
        <w:t>ventilaci</w:t>
      </w:r>
      <w:r w:rsidRPr="00DF78FD">
        <w:rPr>
          <w:sz w:val="28"/>
          <w:szCs w:val="28"/>
        </w:rPr>
        <w:t>ó</w:t>
      </w:r>
      <w:proofErr w:type="spellEnd"/>
      <w:r w:rsidRPr="00DF78FD">
        <w:rPr>
          <w:sz w:val="28"/>
          <w:szCs w:val="28"/>
          <w:lang w:val="es-ES_tradnl"/>
        </w:rPr>
        <w:t>n y se asegurar</w:t>
      </w:r>
      <w:r w:rsidRPr="00DF78FD">
        <w:rPr>
          <w:sz w:val="28"/>
          <w:szCs w:val="28"/>
        </w:rPr>
        <w:t xml:space="preserve">á </w:t>
      </w:r>
      <w:r w:rsidRPr="00DF78FD">
        <w:rPr>
          <w:sz w:val="28"/>
          <w:szCs w:val="28"/>
          <w:lang w:val="es-ES_tradnl"/>
        </w:rPr>
        <w:t xml:space="preserve">un adecuado suministro de material de higiene en los </w:t>
      </w:r>
      <w:proofErr w:type="spellStart"/>
      <w:r w:rsidRPr="00DF78FD">
        <w:rPr>
          <w:sz w:val="28"/>
          <w:szCs w:val="28"/>
          <w:lang w:val="es-ES_tradnl"/>
        </w:rPr>
        <w:t>bañ</w:t>
      </w:r>
      <w:proofErr w:type="spellEnd"/>
      <w:r w:rsidRPr="00DF78FD">
        <w:rPr>
          <w:sz w:val="28"/>
          <w:szCs w:val="28"/>
        </w:rPr>
        <w:t>os.</w:t>
      </w:r>
    </w:p>
    <w:p w14:paraId="44CBFF85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61166F20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</w:rPr>
        <w:t>Se colocará</w:t>
      </w:r>
      <w:r w:rsidRPr="00DF78FD">
        <w:rPr>
          <w:sz w:val="28"/>
          <w:szCs w:val="28"/>
          <w:lang w:val="es-ES_tradnl"/>
        </w:rPr>
        <w:t>n carteles recordando la t</w:t>
      </w:r>
      <w:r w:rsidRPr="00DF78FD">
        <w:rPr>
          <w:sz w:val="28"/>
          <w:szCs w:val="28"/>
        </w:rPr>
        <w:t>é</w:t>
      </w:r>
      <w:proofErr w:type="spellStart"/>
      <w:r w:rsidRPr="00DF78FD">
        <w:rPr>
          <w:sz w:val="28"/>
          <w:szCs w:val="28"/>
          <w:lang w:val="es-ES_tradnl"/>
        </w:rPr>
        <w:t>cnica</w:t>
      </w:r>
      <w:proofErr w:type="spellEnd"/>
      <w:r w:rsidRPr="00DF78FD">
        <w:rPr>
          <w:sz w:val="28"/>
          <w:szCs w:val="28"/>
          <w:lang w:val="es-ES_tradnl"/>
        </w:rPr>
        <w:t xml:space="preserve"> de lavado de manos y del uso correcto de los </w:t>
      </w:r>
      <w:proofErr w:type="spellStart"/>
      <w:r w:rsidRPr="00DF78FD">
        <w:rPr>
          <w:sz w:val="28"/>
          <w:szCs w:val="28"/>
        </w:rPr>
        <w:t>ba</w:t>
      </w:r>
      <w:r w:rsidRPr="00DF78FD">
        <w:rPr>
          <w:sz w:val="28"/>
          <w:szCs w:val="28"/>
          <w:lang w:val="es-ES_tradnl"/>
        </w:rPr>
        <w:t>ños</w:t>
      </w:r>
      <w:proofErr w:type="spellEnd"/>
      <w:r w:rsidRPr="00DF78FD">
        <w:rPr>
          <w:sz w:val="28"/>
          <w:szCs w:val="28"/>
          <w:lang w:val="es-ES_tradnl"/>
        </w:rPr>
        <w:t>, adaptado a las distintas edades y con pictogramas si es necesario.</w:t>
      </w:r>
    </w:p>
    <w:p w14:paraId="34B2085A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20192E21" w14:textId="66AE35B9" w:rsidR="00F007C5" w:rsidRDefault="00F007C5">
      <w:pPr>
        <w:pStyle w:val="Cuerpo"/>
        <w:rPr>
          <w:sz w:val="28"/>
          <w:szCs w:val="28"/>
        </w:rPr>
      </w:pPr>
    </w:p>
    <w:p w14:paraId="444FE248" w14:textId="3F7E7221" w:rsidR="00A90AD2" w:rsidRDefault="00A90AD2">
      <w:pPr>
        <w:pStyle w:val="Cuerpo"/>
        <w:rPr>
          <w:sz w:val="28"/>
          <w:szCs w:val="28"/>
        </w:rPr>
      </w:pPr>
    </w:p>
    <w:p w14:paraId="70ED4137" w14:textId="77777777" w:rsidR="00A90AD2" w:rsidRPr="00DF78FD" w:rsidRDefault="00A90AD2">
      <w:pPr>
        <w:pStyle w:val="Cuerpo"/>
        <w:rPr>
          <w:sz w:val="28"/>
          <w:szCs w:val="28"/>
        </w:rPr>
      </w:pPr>
    </w:p>
    <w:p w14:paraId="010B78EA" w14:textId="77777777" w:rsidR="00F007C5" w:rsidRPr="00DF78FD" w:rsidRDefault="00554F19">
      <w:pPr>
        <w:pStyle w:val="Cuerpo"/>
        <w:rPr>
          <w:b/>
          <w:bCs/>
          <w:sz w:val="28"/>
          <w:szCs w:val="28"/>
        </w:rPr>
      </w:pPr>
      <w:r w:rsidRPr="00DF78FD">
        <w:rPr>
          <w:b/>
          <w:bCs/>
          <w:sz w:val="28"/>
          <w:szCs w:val="28"/>
          <w:lang w:val="pt-PT"/>
        </w:rPr>
        <w:t xml:space="preserve">4. Uso de </w:t>
      </w:r>
      <w:proofErr w:type="spellStart"/>
      <w:r w:rsidRPr="00DF78FD">
        <w:rPr>
          <w:b/>
          <w:bCs/>
          <w:sz w:val="28"/>
          <w:szCs w:val="28"/>
          <w:lang w:val="pt-PT"/>
        </w:rPr>
        <w:t>patio</w:t>
      </w:r>
      <w:proofErr w:type="spellEnd"/>
      <w:r w:rsidRPr="00DF78FD">
        <w:rPr>
          <w:b/>
          <w:bCs/>
          <w:sz w:val="28"/>
          <w:szCs w:val="28"/>
          <w:lang w:val="pt-PT"/>
        </w:rPr>
        <w:t>:</w:t>
      </w:r>
    </w:p>
    <w:p w14:paraId="302A6314" w14:textId="77777777" w:rsidR="00F007C5" w:rsidRPr="00DF78FD" w:rsidRDefault="00F007C5">
      <w:pPr>
        <w:pStyle w:val="Cuerpo"/>
        <w:rPr>
          <w:sz w:val="28"/>
          <w:szCs w:val="28"/>
        </w:rPr>
      </w:pPr>
    </w:p>
    <w:p w14:paraId="6527C756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</w:rPr>
        <w:t>- Se promoverá</w:t>
      </w:r>
      <w:r w:rsidRPr="00DF78FD">
        <w:rPr>
          <w:sz w:val="28"/>
          <w:szCs w:val="28"/>
          <w:lang w:val="es-ES_tradnl"/>
        </w:rPr>
        <w:t>n actividades</w:t>
      </w:r>
      <w:r w:rsidRPr="00DF78FD">
        <w:rPr>
          <w:sz w:val="28"/>
          <w:szCs w:val="28"/>
        </w:rPr>
        <w:t xml:space="preserve"> </w:t>
      </w:r>
      <w:r w:rsidRPr="00DF78FD">
        <w:rPr>
          <w:sz w:val="28"/>
          <w:szCs w:val="28"/>
          <w:lang w:val="es-ES_tradnl"/>
        </w:rPr>
        <w:t>e iniciativas de juego que respeten la distancia social</w:t>
      </w:r>
    </w:p>
    <w:p w14:paraId="4217281D" w14:textId="77777777" w:rsidR="00F007C5" w:rsidRPr="00DF78FD" w:rsidRDefault="00554F19">
      <w:pPr>
        <w:pStyle w:val="Cuerpo"/>
        <w:rPr>
          <w:sz w:val="28"/>
          <w:szCs w:val="28"/>
        </w:rPr>
      </w:pPr>
      <w:r w:rsidRPr="00DF78FD">
        <w:rPr>
          <w:sz w:val="28"/>
          <w:szCs w:val="28"/>
          <w:lang w:val="es-ES_tradnl"/>
        </w:rPr>
        <w:t>recomendada.</w:t>
      </w:r>
    </w:p>
    <w:sectPr w:rsidR="00F007C5" w:rsidRPr="00DF78F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98A5" w14:textId="77777777" w:rsidR="00E67770" w:rsidRDefault="00E67770">
      <w:r>
        <w:separator/>
      </w:r>
    </w:p>
  </w:endnote>
  <w:endnote w:type="continuationSeparator" w:id="0">
    <w:p w14:paraId="1DC5B918" w14:textId="77777777" w:rsidR="00E67770" w:rsidRDefault="00E6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 TT-Bold">
    <w:altName w:val="Cambria"/>
    <w:charset w:val="00"/>
    <w:family w:val="roman"/>
    <w:pitch w:val="default"/>
  </w:font>
  <w:font w:name="Avenir Light">
    <w:altName w:val="Cambria"/>
    <w:charset w:val="00"/>
    <w:family w:val="roman"/>
    <w:pitch w:val="default"/>
  </w:font>
  <w:font w:name="Chalkbo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35EC" w14:textId="77777777" w:rsidR="00E67770" w:rsidRDefault="00E67770">
      <w:r>
        <w:separator/>
      </w:r>
    </w:p>
  </w:footnote>
  <w:footnote w:type="continuationSeparator" w:id="0">
    <w:p w14:paraId="6DA9FF0A" w14:textId="77777777" w:rsidR="00E67770" w:rsidRDefault="00E6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147"/>
    <w:multiLevelType w:val="hybridMultilevel"/>
    <w:tmpl w:val="240AD604"/>
    <w:styleLink w:val="Nmero"/>
    <w:lvl w:ilvl="0" w:tplc="06D6B89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AD7B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6FA5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E126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27F2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A050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E3B8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EE57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4974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7A5A38"/>
    <w:multiLevelType w:val="hybridMultilevel"/>
    <w:tmpl w:val="240AD604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C5"/>
    <w:rsid w:val="00251CC6"/>
    <w:rsid w:val="002A4081"/>
    <w:rsid w:val="003A30EB"/>
    <w:rsid w:val="0050699E"/>
    <w:rsid w:val="00554F19"/>
    <w:rsid w:val="006573BA"/>
    <w:rsid w:val="0076238D"/>
    <w:rsid w:val="00A7071C"/>
    <w:rsid w:val="00A90AD2"/>
    <w:rsid w:val="00BF3A24"/>
    <w:rsid w:val="00DE1F02"/>
    <w:rsid w:val="00DF78FD"/>
    <w:rsid w:val="00E67770"/>
    <w:rsid w:val="00F007C5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3B90"/>
  <w15:docId w15:val="{403E9FF1-4A00-499D-8A21-6C5097D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Adm001</dc:creator>
  <cp:lastModifiedBy>Zitelia ST</cp:lastModifiedBy>
  <cp:revision>10</cp:revision>
  <cp:lastPrinted>2021-05-28T15:37:00Z</cp:lastPrinted>
  <dcterms:created xsi:type="dcterms:W3CDTF">2021-05-07T13:16:00Z</dcterms:created>
  <dcterms:modified xsi:type="dcterms:W3CDTF">2021-05-28T15:40:00Z</dcterms:modified>
</cp:coreProperties>
</file>