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611D" w14:textId="77777777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Black" w:eastAsia="Arial Black" w:hAnsi="Arial Black" w:cs="Arial Black"/>
          <w:sz w:val="36"/>
          <w:szCs w:val="36"/>
        </w:rPr>
      </w:pPr>
      <w:r>
        <w:rPr>
          <w:rFonts w:ascii="Arial Black" w:eastAsia="Arial Black" w:hAnsi="Arial Black" w:cs="Arial Black"/>
          <w:noProof/>
          <w:sz w:val="36"/>
          <w:szCs w:val="36"/>
        </w:rPr>
        <w:drawing>
          <wp:anchor distT="57150" distB="57150" distL="57150" distR="57150" simplePos="0" relativeHeight="251658240" behindDoc="1" locked="0" layoutInCell="1" hidden="0" allowOverlap="1" wp14:anchorId="3220E545" wp14:editId="3308450F">
            <wp:simplePos x="0" y="0"/>
            <wp:positionH relativeFrom="margin">
              <wp:posOffset>-567281</wp:posOffset>
            </wp:positionH>
            <wp:positionV relativeFrom="page">
              <wp:posOffset>720090</wp:posOffset>
            </wp:positionV>
            <wp:extent cx="1371600" cy="601345"/>
            <wp:effectExtent l="0" t="0" r="0" b="0"/>
            <wp:wrapNone/>
            <wp:docPr id="10737418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01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 w:cs="Arial Black"/>
          <w:sz w:val="36"/>
          <w:szCs w:val="36"/>
        </w:rPr>
        <w:t xml:space="preserve">                 </w:t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5F4E24BE" wp14:editId="53E47420">
            <wp:simplePos x="0" y="0"/>
            <wp:positionH relativeFrom="column">
              <wp:posOffset>5010150</wp:posOffset>
            </wp:positionH>
            <wp:positionV relativeFrom="paragraph">
              <wp:posOffset>114300</wp:posOffset>
            </wp:positionV>
            <wp:extent cx="1265872" cy="536238"/>
            <wp:effectExtent l="0" t="0" r="0" b="0"/>
            <wp:wrapNone/>
            <wp:docPr id="10737418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5872" cy="536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38943D" w14:textId="6304B3CE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Black" w:eastAsia="Arial Black" w:hAnsi="Arial Black" w:cs="Arial Black"/>
          <w:color w:val="000000"/>
          <w:sz w:val="36"/>
          <w:szCs w:val="36"/>
        </w:rPr>
      </w:pPr>
      <w:r>
        <w:rPr>
          <w:rFonts w:ascii="Arial Black" w:eastAsia="Arial Black" w:hAnsi="Arial Black" w:cs="Arial Black"/>
          <w:sz w:val="36"/>
          <w:szCs w:val="36"/>
        </w:rPr>
        <w:t xml:space="preserve">                 </w:t>
      </w:r>
      <w:r>
        <w:rPr>
          <w:rFonts w:ascii="Arial Black" w:eastAsia="Arial Black" w:hAnsi="Arial Black" w:cs="Arial Black"/>
          <w:color w:val="000000"/>
          <w:sz w:val="36"/>
          <w:szCs w:val="36"/>
        </w:rPr>
        <w:t>LUDOTECA VERANO 202</w:t>
      </w:r>
      <w:r w:rsidR="00416279">
        <w:rPr>
          <w:rFonts w:ascii="Arial Black" w:eastAsia="Arial Black" w:hAnsi="Arial Black" w:cs="Arial Black"/>
          <w:color w:val="000000"/>
          <w:sz w:val="36"/>
          <w:szCs w:val="36"/>
        </w:rPr>
        <w:t>6</w:t>
      </w:r>
    </w:p>
    <w:p w14:paraId="109BC7FF" w14:textId="77777777" w:rsidR="001B39C3" w:rsidRDefault="001B39C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 Black" w:eastAsia="Arial Black" w:hAnsi="Arial Black" w:cs="Arial Black"/>
          <w:color w:val="000000"/>
          <w:sz w:val="36"/>
          <w:szCs w:val="36"/>
        </w:rPr>
      </w:pPr>
    </w:p>
    <w:p w14:paraId="43544153" w14:textId="77777777" w:rsidR="001B39C3" w:rsidRDefault="001B39C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Radley" w:eastAsia="Radley" w:hAnsi="Radley" w:cs="Radley"/>
          <w:b/>
          <w:color w:val="000000"/>
          <w:sz w:val="32"/>
          <w:szCs w:val="32"/>
        </w:rPr>
      </w:pPr>
    </w:p>
    <w:p w14:paraId="46A115D2" w14:textId="0D7BBC93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La actividad se desarrollará durante los meses de junio (</w:t>
      </w:r>
      <w:r w:rsidR="004A2340">
        <w:rPr>
          <w:rFonts w:ascii="Arial" w:eastAsia="Arial" w:hAnsi="Arial" w:cs="Arial"/>
          <w:color w:val="000000"/>
          <w:sz w:val="28"/>
          <w:szCs w:val="28"/>
        </w:rPr>
        <w:t>23,</w:t>
      </w:r>
      <w:r w:rsidR="00416279">
        <w:rPr>
          <w:rFonts w:ascii="Arial" w:eastAsia="Arial" w:hAnsi="Arial" w:cs="Arial"/>
          <w:color w:val="000000"/>
          <w:sz w:val="28"/>
          <w:szCs w:val="28"/>
        </w:rPr>
        <w:t>24,25,26</w:t>
      </w:r>
      <w:r w:rsidR="00BD4C26">
        <w:rPr>
          <w:rFonts w:ascii="Arial" w:eastAsia="Arial" w:hAnsi="Arial" w:cs="Arial"/>
          <w:color w:val="000000"/>
          <w:sz w:val="28"/>
          <w:szCs w:val="28"/>
        </w:rPr>
        <w:t>,29 y 30</w:t>
      </w:r>
      <w:r>
        <w:rPr>
          <w:rFonts w:ascii="Arial" w:eastAsia="Arial" w:hAnsi="Arial" w:cs="Arial"/>
          <w:color w:val="000000"/>
          <w:sz w:val="28"/>
          <w:szCs w:val="28"/>
        </w:rPr>
        <w:t>), julio, agosto y septiembre (1, 2, 3</w:t>
      </w:r>
      <w:r w:rsidR="00F46011">
        <w:rPr>
          <w:rFonts w:ascii="Arial" w:eastAsia="Arial" w:hAnsi="Arial" w:cs="Arial"/>
          <w:color w:val="000000"/>
          <w:sz w:val="28"/>
          <w:szCs w:val="28"/>
        </w:rPr>
        <w:t xml:space="preserve"> y 4</w:t>
      </w:r>
      <w:r>
        <w:rPr>
          <w:rFonts w:ascii="Arial" w:eastAsia="Arial" w:hAnsi="Arial" w:cs="Arial"/>
          <w:color w:val="000000"/>
          <w:sz w:val="28"/>
          <w:szCs w:val="28"/>
        </w:rPr>
        <w:t>) de 202</w:t>
      </w:r>
      <w:r w:rsidR="00F46011">
        <w:rPr>
          <w:rFonts w:ascii="Arial" w:eastAsia="Arial" w:hAnsi="Arial" w:cs="Arial"/>
          <w:color w:val="000000"/>
          <w:sz w:val="28"/>
          <w:szCs w:val="28"/>
        </w:rPr>
        <w:t>6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con horario de 09:00 a 14:30 en las instalaciones del </w:t>
      </w:r>
      <w:r>
        <w:rPr>
          <w:rFonts w:ascii="Arial" w:eastAsia="Arial" w:hAnsi="Arial" w:cs="Arial"/>
          <w:b/>
          <w:color w:val="000000"/>
          <w:sz w:val="28"/>
          <w:szCs w:val="28"/>
        </w:rPr>
        <w:t>COLEGIO SAN JOSÉ/CENTRO DEPORTIVO SANJO</w:t>
      </w:r>
    </w:p>
    <w:p w14:paraId="2CCEFE38" w14:textId="77777777" w:rsidR="001B39C3" w:rsidRDefault="001B39C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1BFB7786" w14:textId="49A06F11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Destinada a niños/as nacidos en 202</w:t>
      </w:r>
      <w:r w:rsidR="004D4106">
        <w:rPr>
          <w:rFonts w:ascii="Arial" w:eastAsia="Arial" w:hAnsi="Arial" w:cs="Arial"/>
          <w:color w:val="000000"/>
          <w:sz w:val="28"/>
          <w:szCs w:val="28"/>
        </w:rPr>
        <w:t>2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en adelante hasta </w:t>
      </w:r>
      <w:r>
        <w:rPr>
          <w:rFonts w:ascii="Arial" w:eastAsia="Arial" w:hAnsi="Arial" w:cs="Arial"/>
          <w:b/>
          <w:color w:val="000000"/>
          <w:sz w:val="28"/>
          <w:szCs w:val="28"/>
        </w:rPr>
        <w:t>12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años. </w:t>
      </w:r>
    </w:p>
    <w:p w14:paraId="1925069B" w14:textId="77777777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Constará de un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>horario flexible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con entradas desde las </w:t>
      </w:r>
      <w:r>
        <w:rPr>
          <w:rFonts w:ascii="Arial" w:eastAsia="Arial" w:hAnsi="Arial" w:cs="Arial"/>
          <w:b/>
          <w:color w:val="000000"/>
          <w:sz w:val="28"/>
          <w:szCs w:val="28"/>
        </w:rPr>
        <w:t>08:30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de la mañana. </w:t>
      </w:r>
    </w:p>
    <w:p w14:paraId="3C7B2141" w14:textId="77777777" w:rsidR="001B39C3" w:rsidRDefault="001B39C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5AB79640" w14:textId="77777777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Es aconsejable que cada niño lleve una mochila identificada con su nombre en la que contenga una botella de agua y algo de almuerzo.</w:t>
      </w:r>
    </w:p>
    <w:p w14:paraId="500BF4B5" w14:textId="77777777" w:rsidR="001B39C3" w:rsidRDefault="001B39C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8"/>
          <w:szCs w:val="28"/>
        </w:rPr>
      </w:pPr>
    </w:p>
    <w:p w14:paraId="75B7AD53" w14:textId="77777777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Es muy importante en hoja de inscripción señalar cualquier tipo de </w:t>
      </w:r>
      <w:r>
        <w:rPr>
          <w:rFonts w:ascii="Arial" w:eastAsia="Arial" w:hAnsi="Arial" w:cs="Arial"/>
          <w:b/>
          <w:sz w:val="28"/>
          <w:szCs w:val="28"/>
        </w:rPr>
        <w:t>alérgenos.</w:t>
      </w:r>
    </w:p>
    <w:p w14:paraId="228146BC" w14:textId="77777777" w:rsidR="001B39C3" w:rsidRDefault="001B39C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54835E42" w14:textId="77777777" w:rsidR="001B39C3" w:rsidRDefault="001B39C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tbl>
      <w:tblPr>
        <w:tblStyle w:val="a"/>
        <w:tblW w:w="96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1B39C3" w14:paraId="627DDCB9" w14:textId="77777777">
        <w:trPr>
          <w:jc w:val="center"/>
        </w:trPr>
        <w:tc>
          <w:tcPr>
            <w:tcW w:w="96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0"/>
              <w:id w:val="-108122467"/>
              <w:lock w:val="contentLocked"/>
            </w:sdtPr>
            <w:sdtEndPr/>
            <w:sdtContent>
              <w:p w14:paraId="4EC3DA26" w14:textId="77777777" w:rsidR="001B39C3" w:rsidRDefault="004617EF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</w:tabs>
                  <w:jc w:val="center"/>
                  <w:rPr>
                    <w:rFonts w:ascii="Arial" w:eastAsia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b/>
                    <w:sz w:val="32"/>
                    <w:szCs w:val="32"/>
                  </w:rPr>
                  <w:t xml:space="preserve">INSCRIPCIÓN: RECEPCIÓN CENTRO DEPORTIVO SANJO </w:t>
                </w:r>
              </w:p>
              <w:p w14:paraId="4A94CB48" w14:textId="77777777" w:rsidR="001B39C3" w:rsidRDefault="001B39C3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</w:tabs>
                  <w:jc w:val="center"/>
                  <w:rPr>
                    <w:rFonts w:ascii="Arial" w:eastAsia="Arial" w:hAnsi="Arial" w:cs="Arial"/>
                    <w:b/>
                    <w:sz w:val="32"/>
                    <w:szCs w:val="32"/>
                  </w:rPr>
                </w:pPr>
              </w:p>
              <w:p w14:paraId="49475D13" w14:textId="77777777" w:rsidR="001B39C3" w:rsidRDefault="004617EF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</w:tabs>
                  <w:jc w:val="center"/>
                  <w:rPr>
                    <w:rFonts w:ascii="Arial" w:eastAsia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b/>
                    <w:sz w:val="32"/>
                    <w:szCs w:val="32"/>
                  </w:rPr>
                  <w:t>FECHA LÍMITE: CADA VIERNES A LAS 14:00</w:t>
                </w:r>
              </w:p>
              <w:p w14:paraId="51CA8C86" w14:textId="77777777" w:rsidR="001B39C3" w:rsidRDefault="004617EF">
                <w:pP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  <w:tab w:val="left" w:pos="4956"/>
                    <w:tab w:val="left" w:pos="5664"/>
                    <w:tab w:val="left" w:pos="6372"/>
                    <w:tab w:val="left" w:pos="7080"/>
                    <w:tab w:val="left" w:pos="7788"/>
                    <w:tab w:val="left" w:pos="8496"/>
                    <w:tab w:val="left" w:pos="9204"/>
                  </w:tabs>
                  <w:jc w:val="center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**NO SE ADMITEN INSCRIPCIONES FUERA DEL PLAZO**</w:t>
                </w:r>
              </w:p>
            </w:sdtContent>
          </w:sdt>
        </w:tc>
      </w:tr>
    </w:tbl>
    <w:p w14:paraId="1189A291" w14:textId="77777777" w:rsidR="001B39C3" w:rsidRDefault="001B39C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sz w:val="32"/>
          <w:szCs w:val="32"/>
        </w:rPr>
      </w:pPr>
    </w:p>
    <w:p w14:paraId="682E43BB" w14:textId="77777777" w:rsidR="001B39C3" w:rsidRDefault="001B39C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sz w:val="28"/>
          <w:szCs w:val="28"/>
        </w:rPr>
      </w:pPr>
    </w:p>
    <w:p w14:paraId="51E93978" w14:textId="77777777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l pago se realizará mediante transferencia bancaria en el siguiente número de cuenta: </w:t>
      </w:r>
    </w:p>
    <w:p w14:paraId="7B4E96F1" w14:textId="77777777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ES92 0049 0169 98 2510774598</w:t>
      </w:r>
    </w:p>
    <w:p w14:paraId="5E0A00DC" w14:textId="77777777" w:rsidR="00EB1A63" w:rsidRDefault="00EB1A6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14:paraId="1101A067" w14:textId="77777777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El concepto a la hora del ingreso debe ser “LUDOTECA VERANO/SEMANA N.º…” junto al nombre y apellidos del niño.</w:t>
      </w:r>
    </w:p>
    <w:p w14:paraId="067344D8" w14:textId="77777777" w:rsidR="001B39C3" w:rsidRDefault="001B39C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0F24D981" w14:textId="77777777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El precio es de </w:t>
      </w:r>
      <w:r>
        <w:rPr>
          <w:rFonts w:ascii="Arial" w:eastAsia="Arial" w:hAnsi="Arial" w:cs="Arial"/>
          <w:b/>
          <w:color w:val="000000"/>
          <w:sz w:val="28"/>
          <w:szCs w:val="28"/>
        </w:rPr>
        <w:t>25€/semana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el primer hermano y </w:t>
      </w:r>
      <w:r>
        <w:rPr>
          <w:rFonts w:ascii="Arial" w:eastAsia="Arial" w:hAnsi="Arial" w:cs="Arial"/>
          <w:b/>
          <w:color w:val="000000"/>
          <w:sz w:val="28"/>
          <w:szCs w:val="28"/>
        </w:rPr>
        <w:t>12,50€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el segundo.</w:t>
      </w:r>
    </w:p>
    <w:p w14:paraId="13B8E4D6" w14:textId="77777777" w:rsidR="001B39C3" w:rsidRDefault="001B39C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72F9758" w14:textId="3CA48D9F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Es imprescindible presentar el comprobante de pago a la hora de entregar la inscripción, también se puede enviar a </w:t>
      </w:r>
      <w:r>
        <w:rPr>
          <w:rFonts w:ascii="Arial" w:eastAsia="Arial" w:hAnsi="Arial" w:cs="Arial"/>
          <w:b/>
          <w:color w:val="000000"/>
          <w:sz w:val="28"/>
          <w:szCs w:val="28"/>
        </w:rPr>
        <w:t>recepcionsanjodoc@gmail.com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37CDEE40" w14:textId="77777777" w:rsidR="001B39C3" w:rsidRDefault="001B39C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p w14:paraId="7239DA93" w14:textId="77777777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*La programación se facilitará con antelación y podrá verse modificada en función de meteorología y otros factores adversos.</w:t>
      </w:r>
    </w:p>
    <w:p w14:paraId="308324A0" w14:textId="77777777" w:rsidR="001B39C3" w:rsidRDefault="004617E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u w:val="single"/>
        </w:rPr>
        <w:t>**Para actividades especiales (piscina, salidas culturales…) se informará a las familias el día anterior de los utensilios y necesidades básicas para realizar la actividad.</w:t>
      </w:r>
    </w:p>
    <w:sectPr w:rsidR="001B39C3"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embedRegular r:id="rId1" w:fontKey="{D14D7C5C-36FD-4BEB-8A2B-40684EC050AB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2" w:fontKey="{E5E91953-C516-4999-A514-215919EB0BDC}"/>
    <w:embedItalic r:id="rId3" w:fontKey="{64AE8D04-1A54-4064-A49C-3B2627683F37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4" w:fontKey="{05A36348-AC92-493B-A2C3-A649E2CF8FF1}"/>
  </w:font>
  <w:font w:name="Radley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F35DB"/>
    <w:multiLevelType w:val="multilevel"/>
    <w:tmpl w:val="81D0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200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C3"/>
    <w:rsid w:val="000D71B2"/>
    <w:rsid w:val="001B39C3"/>
    <w:rsid w:val="00416279"/>
    <w:rsid w:val="004617EF"/>
    <w:rsid w:val="004A2340"/>
    <w:rsid w:val="004D4106"/>
    <w:rsid w:val="00581113"/>
    <w:rsid w:val="006326B2"/>
    <w:rsid w:val="006C4801"/>
    <w:rsid w:val="0083060A"/>
    <w:rsid w:val="00B11D1D"/>
    <w:rsid w:val="00BD4C26"/>
    <w:rsid w:val="00C62083"/>
    <w:rsid w:val="00CA04D7"/>
    <w:rsid w:val="00EA6770"/>
    <w:rsid w:val="00EB1A63"/>
    <w:rsid w:val="00F4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DC2E"/>
  <w15:docId w15:val="{80631529-B7F7-406B-B8BC-F5ADB269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mero">
    <w:name w:val="Número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D4fgz/IMSCVsO95QgWja4cJFPw==">CgMxLjAaHwoBMBIaChgICVIUChJ0YWJsZS5mZHBhNTJheHFiejY4AHIhMUlsUG1vdEtJaTR4LVV6dWt5bXhlZUk5MDlCQ0hoUGxn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Adm001</dc:creator>
  <cp:lastModifiedBy>MANUEL ELIAS SOLA DIEZ</cp:lastModifiedBy>
  <cp:revision>14</cp:revision>
  <dcterms:created xsi:type="dcterms:W3CDTF">2025-05-28T17:55:00Z</dcterms:created>
  <dcterms:modified xsi:type="dcterms:W3CDTF">2026-05-28T10:41:00Z</dcterms:modified>
</cp:coreProperties>
</file>